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2CB2" w14:textId="55114895" w:rsidR="002531AF" w:rsidRPr="002531AF" w:rsidRDefault="002531AF" w:rsidP="008A1EBC">
      <w:pPr>
        <w:rPr>
          <w:b/>
          <w:bCs/>
          <w:sz w:val="28"/>
          <w:szCs w:val="28"/>
        </w:rPr>
      </w:pPr>
      <w:r w:rsidRPr="002531AF">
        <w:rPr>
          <w:b/>
          <w:bCs/>
          <w:sz w:val="28"/>
          <w:szCs w:val="28"/>
        </w:rPr>
        <w:t>STLREIA to Cease Operations</w:t>
      </w:r>
      <w:r w:rsidR="00AE4D19">
        <w:rPr>
          <w:b/>
          <w:bCs/>
          <w:sz w:val="28"/>
          <w:szCs w:val="28"/>
        </w:rPr>
        <w:t xml:space="preserve"> in 2026</w:t>
      </w:r>
    </w:p>
    <w:p w14:paraId="1C5B23E1" w14:textId="712AAA17" w:rsidR="008A1EBC" w:rsidRDefault="008A1EBC" w:rsidP="008A1EBC">
      <w:r w:rsidRPr="008A1EBC">
        <w:t xml:space="preserve">SAINT LOUIS, Mo., </w:t>
      </w:r>
      <w:r w:rsidRPr="00BB78E6">
        <w:t xml:space="preserve">Dec. </w:t>
      </w:r>
      <w:r w:rsidR="005F2DCF" w:rsidRPr="00BB78E6">
        <w:t>15</w:t>
      </w:r>
      <w:r w:rsidRPr="00BB78E6">
        <w:t xml:space="preserve">, 2025 </w:t>
      </w:r>
      <w:r w:rsidRPr="008A1EBC">
        <w:t xml:space="preserve">– The </w:t>
      </w:r>
      <w:r>
        <w:t xml:space="preserve">St Louis Real Estate Investors </w:t>
      </w:r>
      <w:r w:rsidRPr="008A1EBC">
        <w:t>Association (</w:t>
      </w:r>
      <w:r>
        <w:t>STLREIA</w:t>
      </w:r>
      <w:r w:rsidRPr="008A1EBC">
        <w:t xml:space="preserve">), a statewide leader in </w:t>
      </w:r>
      <w:r>
        <w:t>real estate investor</w:t>
      </w:r>
      <w:r w:rsidRPr="008A1EBC">
        <w:t xml:space="preserve"> education, advocacy and community outreach</w:t>
      </w:r>
      <w:r>
        <w:t xml:space="preserve"> since 1977</w:t>
      </w:r>
      <w:r w:rsidRPr="008A1EBC">
        <w:t xml:space="preserve">, announced </w:t>
      </w:r>
      <w:r>
        <w:t>(</w:t>
      </w:r>
      <w:r w:rsidRPr="00BB78E6">
        <w:t>today</w:t>
      </w:r>
      <w:r>
        <w:t>)</w:t>
      </w:r>
      <w:r w:rsidRPr="008A1EBC">
        <w:t xml:space="preserve"> that it will cease operations </w:t>
      </w:r>
      <w:r>
        <w:t>(</w:t>
      </w:r>
      <w:r w:rsidR="00E70C54" w:rsidRPr="00BB78E6">
        <w:t>during the first quarter of 2026</w:t>
      </w:r>
      <w:r>
        <w:t>)</w:t>
      </w:r>
      <w:r w:rsidRPr="008A1EBC">
        <w:t>. The organization’s Board of Directors voted to sunset operations due to the evolving landscape of no</w:t>
      </w:r>
      <w:r w:rsidR="00C30854">
        <w:t>t-for-</w:t>
      </w:r>
      <w:r w:rsidRPr="008A1EBC">
        <w:t>profit</w:t>
      </w:r>
      <w:r w:rsidR="00C30854">
        <w:t>s</w:t>
      </w:r>
      <w:r w:rsidRPr="008A1EBC">
        <w:t xml:space="preserve"> </w:t>
      </w:r>
      <w:r w:rsidRPr="00981612">
        <w:t xml:space="preserve">and </w:t>
      </w:r>
      <w:r w:rsidR="006C3F72" w:rsidRPr="00981612">
        <w:t>organizational resources</w:t>
      </w:r>
      <w:r w:rsidR="00BE1386" w:rsidRPr="006C3F72">
        <w:rPr>
          <w:color w:val="77206D" w:themeColor="accent5" w:themeShade="BF"/>
        </w:rPr>
        <w:t>.</w:t>
      </w:r>
      <w:r w:rsidR="00BE1386">
        <w:t xml:space="preserve">  The current environment has </w:t>
      </w:r>
      <w:r w:rsidRPr="008A1EBC">
        <w:t xml:space="preserve">resulted in a loss of </w:t>
      </w:r>
      <w:r>
        <w:t xml:space="preserve">volunteer interest </w:t>
      </w:r>
      <w:r w:rsidR="00BE1386">
        <w:t>for critical officer positions to maintain operations</w:t>
      </w:r>
      <w:r>
        <w:t xml:space="preserve">. </w:t>
      </w:r>
      <w:r w:rsidR="00FC2B30">
        <w:br/>
      </w:r>
      <w:r w:rsidRPr="006C3F72">
        <w:rPr>
          <w:color w:val="77206D" w:themeColor="accent5" w:themeShade="BF"/>
        </w:rPr>
        <w:br/>
      </w:r>
      <w:r w:rsidRPr="00981612">
        <w:t xml:space="preserve">Since its founding in 1977, STLREIA has reached thousands of </w:t>
      </w:r>
      <w:r w:rsidR="006C3F72" w:rsidRPr="00981612">
        <w:t xml:space="preserve">Missourians and beyond who were looking to create a better tomorrow for themselves, their families and neighborhoods through real estate education and support programs.  STLREIA is proud to have hosted </w:t>
      </w:r>
      <w:r w:rsidRPr="00981612">
        <w:rPr>
          <w:b/>
          <w:bCs/>
        </w:rPr>
        <w:t>Monthly Main Event Meetings</w:t>
      </w:r>
      <w:r w:rsidR="006C3F72" w:rsidRPr="00981612">
        <w:rPr>
          <w:b/>
          <w:bCs/>
        </w:rPr>
        <w:t xml:space="preserve"> for over 45 years</w:t>
      </w:r>
      <w:r w:rsidRPr="00981612">
        <w:t xml:space="preserve">, </w:t>
      </w:r>
      <w:r w:rsidR="006C3F72" w:rsidRPr="00981612">
        <w:t>and even via</w:t>
      </w:r>
      <w:r w:rsidRPr="006C3F72">
        <w:t xml:space="preserve"> </w:t>
      </w:r>
      <w:r>
        <w:t>Zoom during the COVID pandemic allowing our organization to remain strong when other groups shut down</w:t>
      </w:r>
      <w:r w:rsidRPr="008A1EBC">
        <w:t xml:space="preserve">. While operations will cease </w:t>
      </w:r>
      <w:r w:rsidR="00A13CA0" w:rsidRPr="00981612">
        <w:t>after the February 17</w:t>
      </w:r>
      <w:r w:rsidR="00A13CA0" w:rsidRPr="00981612">
        <w:rPr>
          <w:vertAlign w:val="superscript"/>
        </w:rPr>
        <w:t>th</w:t>
      </w:r>
      <w:r w:rsidR="00A13CA0" w:rsidRPr="00981612">
        <w:t xml:space="preserve"> </w:t>
      </w:r>
      <w:r w:rsidR="005F2DCF" w:rsidRPr="00981612">
        <w:t xml:space="preserve">Main Event </w:t>
      </w:r>
      <w:r w:rsidR="00A13CA0" w:rsidRPr="00981612">
        <w:t>Meeting</w:t>
      </w:r>
      <w:r w:rsidRPr="008A1EBC">
        <w:t xml:space="preserve">, all remaining funds will be allocated to </w:t>
      </w:r>
      <w:r>
        <w:t>local n</w:t>
      </w:r>
      <w:r w:rsidR="00C30854">
        <w:t>ot-for</w:t>
      </w:r>
      <w:r>
        <w:t>-profits</w:t>
      </w:r>
      <w:r w:rsidR="00A13CA0">
        <w:rPr>
          <w:color w:val="EE0000"/>
        </w:rPr>
        <w:t>.</w:t>
      </w:r>
      <w:r>
        <w:t xml:space="preserve">  Current members will be </w:t>
      </w:r>
      <w:r w:rsidR="00CE699E">
        <w:t xml:space="preserve">receiving a </w:t>
      </w:r>
      <w:r>
        <w:t xml:space="preserve">pro-rated </w:t>
      </w:r>
      <w:r w:rsidR="00B47E79">
        <w:t xml:space="preserve">refund </w:t>
      </w:r>
      <w:r>
        <w:t xml:space="preserve">for their </w:t>
      </w:r>
      <w:r w:rsidR="00E70C54">
        <w:t xml:space="preserve">unused </w:t>
      </w:r>
      <w:r>
        <w:t>portion of their yearly dues.</w:t>
      </w:r>
    </w:p>
    <w:p w14:paraId="1DD7C77B" w14:textId="162D6C97" w:rsidR="003E0B6F" w:rsidRDefault="003E0B6F" w:rsidP="008A1EBC">
      <w:r>
        <w:t>John and Laura Lee</w:t>
      </w:r>
      <w:r w:rsidR="00BE1386">
        <w:t xml:space="preserve">, current board members, </w:t>
      </w:r>
      <w:r>
        <w:t xml:space="preserve">will be carrying on the popular Friday Networking </w:t>
      </w:r>
      <w:r w:rsidR="005F2DCF">
        <w:t xml:space="preserve">Zoom </w:t>
      </w:r>
      <w:r>
        <w:t xml:space="preserve">sessions and will </w:t>
      </w:r>
      <w:r w:rsidR="00406E21" w:rsidRPr="00981612">
        <w:t>host</w:t>
      </w:r>
      <w:r>
        <w:t xml:space="preserve"> occasional Special Events.  </w:t>
      </w:r>
      <w:r w:rsidR="00406E21" w:rsidRPr="00981612">
        <w:t>We will also be continuing our</w:t>
      </w:r>
      <w:r w:rsidR="00406E21">
        <w:t xml:space="preserve"> </w:t>
      </w:r>
      <w:r>
        <w:t xml:space="preserve">Lunch at Applebee’s on the First Monday of each month.  </w:t>
      </w:r>
    </w:p>
    <w:p w14:paraId="6F7C38C4" w14:textId="55796843" w:rsidR="008A1EBC" w:rsidRPr="008A1EBC" w:rsidRDefault="00A13CA0" w:rsidP="008A1EBC">
      <w:r>
        <w:t xml:space="preserve">The State of Missouri requires the general membership of the group to vote on the dissolution plan proposed by the Board of Directors.  This plan will </w:t>
      </w:r>
      <w:r w:rsidR="003E0B6F">
        <w:t xml:space="preserve">be </w:t>
      </w:r>
      <w:r>
        <w:t xml:space="preserve">shared in a coming email and in the </w:t>
      </w:r>
      <w:r w:rsidRPr="004A7E51">
        <w:rPr>
          <w:u w:val="single"/>
        </w:rPr>
        <w:t>January Newsletter</w:t>
      </w:r>
      <w:r w:rsidR="005F2DCF">
        <w:t>.  The plan</w:t>
      </w:r>
      <w:r w:rsidR="004A7E51">
        <w:t xml:space="preserve"> approval</w:t>
      </w:r>
      <w:r w:rsidR="005F2DCF">
        <w:t xml:space="preserve"> will be voted on</w:t>
      </w:r>
      <w:r w:rsidR="00A714F1">
        <w:t xml:space="preserve"> by current members</w:t>
      </w:r>
      <w:r w:rsidR="005F2DCF">
        <w:t xml:space="preserve"> at the January 20</w:t>
      </w:r>
      <w:r w:rsidR="005F2DCF" w:rsidRPr="005F2DCF">
        <w:rPr>
          <w:vertAlign w:val="superscript"/>
        </w:rPr>
        <w:t>th</w:t>
      </w:r>
      <w:r w:rsidR="005F2DCF">
        <w:t xml:space="preserve"> Main Event Meeting.</w:t>
      </w:r>
    </w:p>
    <w:p w14:paraId="0B9AA2BB" w14:textId="65CF092F" w:rsidR="008A1EBC" w:rsidRPr="008A1EBC" w:rsidRDefault="008A1EBC" w:rsidP="008A1EBC">
      <w:r w:rsidRPr="008A1EBC">
        <w:t xml:space="preserve">“Thanks to the dedication of our </w:t>
      </w:r>
      <w:r>
        <w:t>members</w:t>
      </w:r>
      <w:r w:rsidRPr="008A1EBC">
        <w:t xml:space="preserve">, volunteers </w:t>
      </w:r>
      <w:r>
        <w:t xml:space="preserve">who served on our board </w:t>
      </w:r>
      <w:r w:rsidRPr="008A1EBC">
        <w:t xml:space="preserve">and </w:t>
      </w:r>
      <w:r>
        <w:t xml:space="preserve">our vendor </w:t>
      </w:r>
      <w:r w:rsidRPr="008A1EBC">
        <w:t xml:space="preserve">partners, we are proud to say that we equipped </w:t>
      </w:r>
      <w:r>
        <w:t xml:space="preserve">thousands of investors </w:t>
      </w:r>
      <w:r w:rsidRPr="008A1EBC">
        <w:t xml:space="preserve">with knowledge that can </w:t>
      </w:r>
      <w:r>
        <w:t>change</w:t>
      </w:r>
      <w:r w:rsidRPr="008A1EBC">
        <w:t xml:space="preserve"> lives,” said </w:t>
      </w:r>
      <w:r>
        <w:t>Lloyd Alinder</w:t>
      </w:r>
      <w:r w:rsidRPr="008A1EBC">
        <w:t xml:space="preserve">, President of </w:t>
      </w:r>
      <w:r>
        <w:t>STLREIA</w:t>
      </w:r>
      <w:r w:rsidRPr="008A1EBC">
        <w:t xml:space="preserve">. “Our work has </w:t>
      </w:r>
      <w:r>
        <w:t xml:space="preserve">supported investors </w:t>
      </w:r>
      <w:r w:rsidR="00E70C54">
        <w:t>across the Metro</w:t>
      </w:r>
      <w:r w:rsidR="003E632A">
        <w:t>politan St. Louis area</w:t>
      </w:r>
      <w:r w:rsidR="006C3F72">
        <w:t xml:space="preserve"> </w:t>
      </w:r>
      <w:r w:rsidR="006C3F72" w:rsidRPr="00981612">
        <w:t>and beyond</w:t>
      </w:r>
      <w:r w:rsidR="00CE699E">
        <w:t xml:space="preserve"> in </w:t>
      </w:r>
      <w:r w:rsidRPr="008A1EBC">
        <w:t>lasting and meaningful ways.”</w:t>
      </w:r>
    </w:p>
    <w:p w14:paraId="26670B94" w14:textId="701A22B9" w:rsidR="008A1EBC" w:rsidRPr="008A1EBC" w:rsidRDefault="008A1EBC" w:rsidP="008A1EBC">
      <w:r w:rsidRPr="008A1EBC">
        <w:t> Board Members are hopeful that the organization’s legacy will live on through the thousands of people who have been educated, supported and inspired by its programs.</w:t>
      </w:r>
    </w:p>
    <w:p w14:paraId="185300F7" w14:textId="35B3106A" w:rsidR="008A1EBC" w:rsidRPr="008A1EBC" w:rsidRDefault="008A1EBC" w:rsidP="008A1EBC">
      <w:r w:rsidRPr="008A1EBC">
        <w:t xml:space="preserve"> “We extend our deepest gratitude to </w:t>
      </w:r>
      <w:r w:rsidR="00BF50A1">
        <w:t xml:space="preserve">our founding members </w:t>
      </w:r>
      <w:r w:rsidR="00565B86">
        <w:t>Larry Dees, Keith Elliot, Ruth Hollander Elliot,</w:t>
      </w:r>
      <w:r w:rsidR="00BF50A1">
        <w:t xml:space="preserve"> as well as our past and present members</w:t>
      </w:r>
      <w:r w:rsidRPr="008A1EBC">
        <w:t>, volunteer</w:t>
      </w:r>
      <w:r w:rsidR="00BF50A1">
        <w:t>s</w:t>
      </w:r>
      <w:r w:rsidRPr="008A1EBC">
        <w:t xml:space="preserve">, </w:t>
      </w:r>
      <w:r w:rsidR="00BF50A1">
        <w:t>speakers</w:t>
      </w:r>
      <w:r w:rsidRPr="008A1EBC">
        <w:t xml:space="preserve">, </w:t>
      </w:r>
      <w:r w:rsidR="00BF50A1">
        <w:t>business leaders and vendors</w:t>
      </w:r>
      <w:r w:rsidRPr="008A1EBC">
        <w:t xml:space="preserve"> who made this </w:t>
      </w:r>
      <w:r w:rsidR="00BF50A1">
        <w:t>group</w:t>
      </w:r>
      <w:r w:rsidRPr="008A1EBC">
        <w:t xml:space="preserve"> possible</w:t>
      </w:r>
      <w:r w:rsidR="00BF50A1">
        <w:t xml:space="preserve"> for over 45 years</w:t>
      </w:r>
      <w:r w:rsidRPr="008A1EBC">
        <w:t xml:space="preserve">,” said board member </w:t>
      </w:r>
      <w:r w:rsidR="00BF50A1">
        <w:t>Jim Heisserer</w:t>
      </w:r>
      <w:r w:rsidRPr="008A1EBC">
        <w:t xml:space="preserve">. “Together, we helped </w:t>
      </w:r>
      <w:r w:rsidR="00BF50A1">
        <w:t>support new and experienced investors</w:t>
      </w:r>
      <w:r w:rsidRPr="008A1EBC">
        <w:t xml:space="preserve">, share </w:t>
      </w:r>
      <w:r w:rsidR="00BF50A1">
        <w:lastRenderedPageBreak/>
        <w:t>knowledge</w:t>
      </w:r>
      <w:r w:rsidRPr="008A1EBC">
        <w:t xml:space="preserve"> and </w:t>
      </w:r>
      <w:r w:rsidR="00BF50A1">
        <w:t xml:space="preserve">resources to </w:t>
      </w:r>
      <w:r w:rsidRPr="008A1EBC">
        <w:t xml:space="preserve">make </w:t>
      </w:r>
      <w:r w:rsidR="00BF50A1">
        <w:t>the power of real estate investing more accessible to</w:t>
      </w:r>
      <w:r w:rsidRPr="008A1EBC">
        <w:t xml:space="preserve"> countless individuals and their families.”</w:t>
      </w:r>
    </w:p>
    <w:p w14:paraId="420289AE" w14:textId="3189859B" w:rsidR="008A1EBC" w:rsidRPr="008A1EBC" w:rsidRDefault="008A1EBC" w:rsidP="008A1EBC">
      <w:r w:rsidRPr="008A1EBC">
        <w:t> </w:t>
      </w:r>
      <w:r w:rsidR="00BF50A1">
        <w:t>STLREIA</w:t>
      </w:r>
      <w:r w:rsidRPr="008A1EBC">
        <w:t xml:space="preserve"> encourages community members to </w:t>
      </w:r>
      <w:r w:rsidRPr="00BB78E6">
        <w:t xml:space="preserve">continue </w:t>
      </w:r>
      <w:r w:rsidR="006C3F72" w:rsidRPr="00BB78E6">
        <w:t>networking,</w:t>
      </w:r>
      <w:r w:rsidR="006C3F72">
        <w:t xml:space="preserve"> </w:t>
      </w:r>
      <w:r w:rsidR="00774D90">
        <w:t xml:space="preserve">and </w:t>
      </w:r>
      <w:proofErr w:type="gramStart"/>
      <w:r w:rsidRPr="008A1EBC">
        <w:t>supporting</w:t>
      </w:r>
      <w:proofErr w:type="gramEnd"/>
      <w:r w:rsidRPr="008A1EBC">
        <w:t xml:space="preserve"> organizations and </w:t>
      </w:r>
      <w:r w:rsidR="00BF50A1">
        <w:t>investors</w:t>
      </w:r>
      <w:r w:rsidRPr="008A1EBC">
        <w:t xml:space="preserve"> across </w:t>
      </w:r>
      <w:r w:rsidR="00B47E79">
        <w:t>the area</w:t>
      </w:r>
      <w:r w:rsidRPr="008A1EBC">
        <w:t xml:space="preserve"> who remain committed to </w:t>
      </w:r>
      <w:r w:rsidR="00BF50A1">
        <w:t>building strong communities.</w:t>
      </w:r>
    </w:p>
    <w:p w14:paraId="5BDB29F9" w14:textId="03D74FA6" w:rsidR="00253EC6" w:rsidRDefault="008A1EBC">
      <w:r w:rsidRPr="008A1EBC">
        <w:t> For more information, please visi</w:t>
      </w:r>
      <w:r w:rsidR="00BF50A1">
        <w:t xml:space="preserve">t </w:t>
      </w:r>
      <w:hyperlink r:id="rId4" w:history="1">
        <w:r w:rsidR="00BF50A1" w:rsidRPr="008C6D35">
          <w:rPr>
            <w:rStyle w:val="Hyperlink"/>
          </w:rPr>
          <w:t>www.stlreia.com</w:t>
        </w:r>
      </w:hyperlink>
    </w:p>
    <w:sectPr w:rsidR="00253EC6" w:rsidSect="003E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BC"/>
    <w:rsid w:val="000C6A53"/>
    <w:rsid w:val="002531AF"/>
    <w:rsid w:val="00253EC6"/>
    <w:rsid w:val="003236A3"/>
    <w:rsid w:val="003E0B6F"/>
    <w:rsid w:val="003E632A"/>
    <w:rsid w:val="00406E21"/>
    <w:rsid w:val="004A7E51"/>
    <w:rsid w:val="005139ED"/>
    <w:rsid w:val="00565B86"/>
    <w:rsid w:val="005F2DCF"/>
    <w:rsid w:val="006C3F72"/>
    <w:rsid w:val="006D51C2"/>
    <w:rsid w:val="006D6F82"/>
    <w:rsid w:val="00717CF9"/>
    <w:rsid w:val="00731CAE"/>
    <w:rsid w:val="00774D90"/>
    <w:rsid w:val="00823605"/>
    <w:rsid w:val="008914D7"/>
    <w:rsid w:val="008A1EBC"/>
    <w:rsid w:val="00981612"/>
    <w:rsid w:val="009D6B88"/>
    <w:rsid w:val="00A13CA0"/>
    <w:rsid w:val="00A714F1"/>
    <w:rsid w:val="00AC5DA2"/>
    <w:rsid w:val="00AD1E5F"/>
    <w:rsid w:val="00AE4D19"/>
    <w:rsid w:val="00B47E79"/>
    <w:rsid w:val="00BB78E6"/>
    <w:rsid w:val="00BE1386"/>
    <w:rsid w:val="00BF50A1"/>
    <w:rsid w:val="00C30854"/>
    <w:rsid w:val="00C8710C"/>
    <w:rsid w:val="00CC329E"/>
    <w:rsid w:val="00CE5D2D"/>
    <w:rsid w:val="00CE699E"/>
    <w:rsid w:val="00DA6431"/>
    <w:rsid w:val="00E70C54"/>
    <w:rsid w:val="00E93F65"/>
    <w:rsid w:val="00F97297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1E38D"/>
  <w15:chartTrackingRefBased/>
  <w15:docId w15:val="{ACAD852D-5D27-4609-BFFE-9830909D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EB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lre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Luehmann</dc:creator>
  <cp:keywords/>
  <dc:description/>
  <cp:lastModifiedBy>Lloyd Alinder</cp:lastModifiedBy>
  <cp:revision>5</cp:revision>
  <dcterms:created xsi:type="dcterms:W3CDTF">2025-11-26T04:17:00Z</dcterms:created>
  <dcterms:modified xsi:type="dcterms:W3CDTF">2025-12-12T01:20:00Z</dcterms:modified>
</cp:coreProperties>
</file>